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4A51" w14:textId="77777777" w:rsidR="004A047B" w:rsidRPr="00926C10" w:rsidRDefault="004A047B" w:rsidP="004A047B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0305C80B" w14:textId="77777777" w:rsidR="004A047B" w:rsidRPr="00926C10" w:rsidRDefault="004A047B" w:rsidP="004A047B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– МУНИЦИПАЛЬНОГО ОКРУГА МЕЩАНСКИЙ В ГОРОДЕ МОСКВЕ</w:t>
      </w:r>
    </w:p>
    <w:p w14:paraId="0FD7ED78" w14:textId="77777777" w:rsidR="004A047B" w:rsidRPr="00926C10" w:rsidRDefault="004A047B" w:rsidP="004A047B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BDD329" w14:textId="77777777" w:rsidR="004A047B" w:rsidRPr="00926C10" w:rsidRDefault="004A047B" w:rsidP="004A047B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B85CB1F" w14:textId="77777777" w:rsidR="004A047B" w:rsidRDefault="004A047B" w:rsidP="00D64D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7B0342" w14:textId="32161335" w:rsidR="003718E5" w:rsidRDefault="003718E5" w:rsidP="00D64D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18E5">
        <w:rPr>
          <w:rFonts w:ascii="Times New Roman" w:hAnsi="Times New Roman" w:cs="Times New Roman"/>
          <w:b/>
          <w:sz w:val="28"/>
          <w:szCs w:val="28"/>
        </w:rPr>
        <w:t>10 апреля 2025 года № Р-60</w:t>
      </w:r>
    </w:p>
    <w:p w14:paraId="13EBB34B" w14:textId="389C30C7" w:rsidR="00B66C8B" w:rsidRDefault="00B66C8B" w:rsidP="00D64D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081C21" w14:textId="77777777" w:rsidR="00D64D0B" w:rsidRPr="00B66C8B" w:rsidRDefault="00D64D0B" w:rsidP="00D64D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6BD013" w14:textId="77777777" w:rsidR="00D64D0B" w:rsidRDefault="003718E5" w:rsidP="00D64D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E5">
        <w:rPr>
          <w:rFonts w:ascii="Times New Roman" w:hAnsi="Times New Roman" w:cs="Times New Roman"/>
          <w:b/>
          <w:sz w:val="28"/>
          <w:szCs w:val="28"/>
        </w:rPr>
        <w:t>Об избрании главы</w:t>
      </w:r>
    </w:p>
    <w:p w14:paraId="4A99D2C2" w14:textId="751CC984" w:rsidR="0066077C" w:rsidRDefault="003718E5" w:rsidP="00D64D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E5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</w:t>
      </w:r>
    </w:p>
    <w:p w14:paraId="027F1ADC" w14:textId="66264601" w:rsidR="0066077C" w:rsidRDefault="003718E5" w:rsidP="00D64D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E5">
        <w:rPr>
          <w:rFonts w:ascii="Times New Roman" w:hAnsi="Times New Roman" w:cs="Times New Roman"/>
          <w:b/>
          <w:sz w:val="28"/>
          <w:szCs w:val="28"/>
        </w:rPr>
        <w:t>образования – муниципального</w:t>
      </w:r>
    </w:p>
    <w:p w14:paraId="2238F1BD" w14:textId="0A3731D3" w:rsidR="003718E5" w:rsidRPr="003718E5" w:rsidRDefault="003718E5" w:rsidP="00D64D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E5">
        <w:rPr>
          <w:rFonts w:ascii="Times New Roman" w:hAnsi="Times New Roman" w:cs="Times New Roman"/>
          <w:b/>
          <w:sz w:val="28"/>
          <w:szCs w:val="28"/>
        </w:rPr>
        <w:t>округа Мещанский в городе Москве</w:t>
      </w:r>
    </w:p>
    <w:p w14:paraId="7D9EB5C0" w14:textId="77777777" w:rsidR="003718E5" w:rsidRPr="003718E5" w:rsidRDefault="003718E5" w:rsidP="003718E5">
      <w:pPr>
        <w:rPr>
          <w:rFonts w:ascii="Times New Roman" w:hAnsi="Times New Roman" w:cs="Times New Roman"/>
          <w:sz w:val="28"/>
          <w:szCs w:val="28"/>
        </w:rPr>
      </w:pPr>
    </w:p>
    <w:p w14:paraId="4CAF7BA3" w14:textId="77777777" w:rsidR="003718E5" w:rsidRPr="003718E5" w:rsidRDefault="003718E5" w:rsidP="00371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18E5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131-ФЗ «Об общих принципах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</w:t>
      </w:r>
      <w:r w:rsidRPr="003718E5">
        <w:rPr>
          <w:rFonts w:ascii="Times New Roman" w:hAnsi="Times New Roman" w:cs="Times New Roman"/>
          <w:sz w:val="28"/>
          <w:szCs w:val="28"/>
        </w:rPr>
        <w:t>в Российской Федерации», статьей 11 Закона города Москвы от 6 ноября 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8E5">
        <w:rPr>
          <w:rFonts w:ascii="Times New Roman" w:hAnsi="Times New Roman" w:cs="Times New Roman"/>
          <w:sz w:val="28"/>
          <w:szCs w:val="28"/>
        </w:rPr>
        <w:t xml:space="preserve">года № 56 «Об общих принципах организации местного самоуправления в городе Москве», статьей 10 Устава внутригородского муниципального образования – муниципального округа Мещанский в городе Москве и статьей 3 Регламента Совета депутатов муниципального округа Мещанский в городе Москве, утвержденного решением Совета депутатов муниципального округа Мещанский от 3 августа 2023 года № Р-93, </w:t>
      </w:r>
      <w:r w:rsidRPr="003718E5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Мещанский в городе Москве решил</w:t>
      </w:r>
      <w:r w:rsidRPr="003718E5">
        <w:rPr>
          <w:rFonts w:ascii="Times New Roman" w:hAnsi="Times New Roman" w:cs="Times New Roman"/>
          <w:sz w:val="28"/>
          <w:szCs w:val="28"/>
        </w:rPr>
        <w:t>:</w:t>
      </w:r>
    </w:p>
    <w:p w14:paraId="032703D8" w14:textId="77777777" w:rsidR="003718E5" w:rsidRPr="003718E5" w:rsidRDefault="003718E5" w:rsidP="003718E5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18E5">
        <w:rPr>
          <w:rFonts w:ascii="Times New Roman" w:hAnsi="Times New Roman" w:cs="Times New Roman"/>
          <w:sz w:val="28"/>
          <w:szCs w:val="28"/>
        </w:rPr>
        <w:t>1.</w:t>
      </w:r>
      <w:r w:rsidRPr="003718E5">
        <w:rPr>
          <w:rFonts w:ascii="Times New Roman" w:hAnsi="Times New Roman" w:cs="Times New Roman"/>
          <w:sz w:val="28"/>
          <w:szCs w:val="28"/>
        </w:rPr>
        <w:tab/>
        <w:t>Избрать главой внутригородского муниципального образования – муниципального округа Мещанский в городе Москве Толмачеву Надежду Сергеевну.</w:t>
      </w:r>
    </w:p>
    <w:p w14:paraId="0ACB30F7" w14:textId="77777777" w:rsidR="003718E5" w:rsidRPr="003718E5" w:rsidRDefault="003718E5" w:rsidP="003718E5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18E5">
        <w:rPr>
          <w:rFonts w:ascii="Times New Roman" w:hAnsi="Times New Roman" w:cs="Times New Roman"/>
          <w:sz w:val="28"/>
          <w:szCs w:val="28"/>
        </w:rPr>
        <w:t>2.</w:t>
      </w:r>
      <w:r w:rsidRPr="003718E5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(www.meschane.ru). </w:t>
      </w:r>
    </w:p>
    <w:p w14:paraId="30222FC0" w14:textId="77777777" w:rsidR="003718E5" w:rsidRPr="003718E5" w:rsidRDefault="003718E5" w:rsidP="003718E5">
      <w:pPr>
        <w:rPr>
          <w:rFonts w:ascii="Times New Roman" w:hAnsi="Times New Roman" w:cs="Times New Roman"/>
          <w:sz w:val="28"/>
          <w:szCs w:val="28"/>
        </w:rPr>
      </w:pPr>
    </w:p>
    <w:p w14:paraId="2A8EB62E" w14:textId="77777777" w:rsidR="003718E5" w:rsidRPr="003718E5" w:rsidRDefault="003718E5" w:rsidP="00D64D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EFBA58" w14:textId="77777777" w:rsidR="003718E5" w:rsidRPr="003718E5" w:rsidRDefault="003718E5" w:rsidP="00D64D0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718E5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14:paraId="6ACCA9EE" w14:textId="77777777" w:rsidR="00F51AFF" w:rsidRPr="003718E5" w:rsidRDefault="003718E5" w:rsidP="00D64D0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718E5">
        <w:rPr>
          <w:rFonts w:ascii="Times New Roman" w:hAnsi="Times New Roman" w:cs="Times New Roman"/>
          <w:b/>
          <w:sz w:val="28"/>
          <w:szCs w:val="28"/>
        </w:rPr>
        <w:t>Мещанский в городе Москве</w:t>
      </w:r>
      <w:r w:rsidRPr="003718E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Н.С. Толмачева</w:t>
      </w:r>
    </w:p>
    <w:sectPr w:rsidR="00F51AFF" w:rsidRPr="0037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E5"/>
    <w:rsid w:val="003718E5"/>
    <w:rsid w:val="003A1B39"/>
    <w:rsid w:val="004A047B"/>
    <w:rsid w:val="0066077C"/>
    <w:rsid w:val="00B66C8B"/>
    <w:rsid w:val="00D64D0B"/>
    <w:rsid w:val="00F5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3DDB"/>
  <w15:chartTrackingRefBased/>
  <w15:docId w15:val="{A339DFFC-3C79-4233-A361-78D6D4A4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73E0-5BB4-4F0F-AA3B-25005896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2025-04-14T12:47:00Z</dcterms:created>
  <dcterms:modified xsi:type="dcterms:W3CDTF">2025-04-14T13:33:00Z</dcterms:modified>
</cp:coreProperties>
</file>